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9A22" w14:textId="077CDFF6" w:rsidR="005527AB" w:rsidRDefault="005527AB" w:rsidP="00996873">
      <w:r>
        <w:t xml:space="preserve">Presentes: Lorena Coronel, José </w:t>
      </w:r>
      <w:proofErr w:type="spellStart"/>
      <w:r>
        <w:t>Silveyra</w:t>
      </w:r>
      <w:proofErr w:type="spellEnd"/>
      <w:r>
        <w:t xml:space="preserve">, Jorge Riera, Celeste Lopez, Perla Barrios, Diego Picchio, Pablo Acevedo, Natalia </w:t>
      </w:r>
      <w:proofErr w:type="spellStart"/>
      <w:r>
        <w:t>Cocco</w:t>
      </w:r>
      <w:proofErr w:type="spellEnd"/>
      <w:r>
        <w:t xml:space="preserve">, Eva fernandez, Edgar García, Laura Titievsky, Yanet </w:t>
      </w:r>
      <w:proofErr w:type="spellStart"/>
      <w:r>
        <w:t>Parisi</w:t>
      </w:r>
      <w:proofErr w:type="spellEnd"/>
      <w:r>
        <w:t xml:space="preserve">, Jorge </w:t>
      </w:r>
      <w:proofErr w:type="spellStart"/>
      <w:r>
        <w:t>Kriskovich</w:t>
      </w:r>
      <w:proofErr w:type="spellEnd"/>
      <w:r>
        <w:t xml:space="preserve">, Jorge Parras y Jorge </w:t>
      </w:r>
      <w:proofErr w:type="spellStart"/>
      <w:r>
        <w:t>Cialzeta</w:t>
      </w:r>
      <w:proofErr w:type="spellEnd"/>
      <w:r>
        <w:t>.</w:t>
      </w:r>
    </w:p>
    <w:p w14:paraId="54182FA3" w14:textId="7EB3D50F" w:rsidR="00996873" w:rsidRDefault="00186F56" w:rsidP="00996873">
      <w:r>
        <w:t xml:space="preserve">En el día de la fecha, miércoles </w:t>
      </w:r>
      <w:r w:rsidR="00F141D2">
        <w:t>23</w:t>
      </w:r>
      <w:r w:rsidR="00D24326">
        <w:t xml:space="preserve"> de febrero de 2022</w:t>
      </w:r>
      <w:r w:rsidR="00284FA6">
        <w:t>, a</w:t>
      </w:r>
      <w:r w:rsidR="003F6348">
        <w:t xml:space="preserve"> las </w:t>
      </w:r>
      <w:r w:rsidR="00F141D2">
        <w:t>21</w:t>
      </w:r>
      <w:r w:rsidR="003F6348">
        <w:t xml:space="preserve">:00hs </w:t>
      </w:r>
      <w:r>
        <w:t>se reúnen de manera virtual</w:t>
      </w:r>
      <w:r w:rsidR="003F6348">
        <w:t xml:space="preserve"> a través de la plataforma Zoom</w:t>
      </w:r>
      <w:r>
        <w:t>,</w:t>
      </w:r>
      <w:r w:rsidR="003F6348">
        <w:t xml:space="preserve"> en el link </w:t>
      </w:r>
      <w:r w:rsidR="009C6DF1" w:rsidRPr="009C6DF1">
        <w:t>838 5969 3662</w:t>
      </w:r>
      <w:r w:rsidR="009C6DF1">
        <w:t xml:space="preserve"> </w:t>
      </w:r>
      <w:r>
        <w:t xml:space="preserve">la </w:t>
      </w:r>
      <w:r w:rsidR="00D24326">
        <w:t>C</w:t>
      </w:r>
      <w:r>
        <w:t xml:space="preserve">omisión </w:t>
      </w:r>
      <w:r w:rsidR="00D24326">
        <w:t>D</w:t>
      </w:r>
      <w:r>
        <w:t>irectiva de la Sociedad de Cardiología de Corrientes, para tratar los siguientes temas:</w:t>
      </w:r>
    </w:p>
    <w:p w14:paraId="1CC56E7E" w14:textId="77777777" w:rsidR="00186F56" w:rsidRDefault="00186F56" w:rsidP="00996873"/>
    <w:p w14:paraId="48863244" w14:textId="15EA829D" w:rsidR="00996873" w:rsidRPr="00D24326" w:rsidRDefault="00D24326" w:rsidP="00996873">
      <w:pPr>
        <w:rPr>
          <w:b/>
        </w:rPr>
      </w:pPr>
      <w:r>
        <w:rPr>
          <w:b/>
        </w:rPr>
        <w:t>1</w:t>
      </w:r>
      <w:r w:rsidR="00996873" w:rsidRPr="00D24326">
        <w:rPr>
          <w:b/>
        </w:rPr>
        <w:t>.</w:t>
      </w:r>
      <w:r w:rsidR="00996873" w:rsidRPr="00D24326">
        <w:rPr>
          <w:b/>
        </w:rPr>
        <w:tab/>
        <w:t xml:space="preserve">Datos de las cuentas: </w:t>
      </w:r>
    </w:p>
    <w:p w14:paraId="0A1771B0" w14:textId="77777777" w:rsidR="005527AB" w:rsidRDefault="005527AB" w:rsidP="003F6348">
      <w:r>
        <w:t>Se informa que hay:</w:t>
      </w:r>
    </w:p>
    <w:p w14:paraId="6643D50C" w14:textId="3F49B7A8" w:rsidR="003F6348" w:rsidRDefault="003F6348" w:rsidP="003F6348">
      <w:r>
        <w:t xml:space="preserve">CUENTA CORRIENTE EN PESOS (al </w:t>
      </w:r>
      <w:r w:rsidR="00D24326">
        <w:t>16</w:t>
      </w:r>
      <w:r>
        <w:t>/</w:t>
      </w:r>
      <w:r w:rsidR="00D24326">
        <w:t>02</w:t>
      </w:r>
      <w:r>
        <w:t>/2</w:t>
      </w:r>
      <w:r w:rsidR="00D24326">
        <w:t>2</w:t>
      </w:r>
      <w:r>
        <w:t>) $</w:t>
      </w:r>
      <w:r w:rsidR="00D24326">
        <w:t>1.8</w:t>
      </w:r>
      <w:r w:rsidR="00917A3A">
        <w:t>39.419</w:t>
      </w:r>
    </w:p>
    <w:p w14:paraId="233CED6F" w14:textId="2633FA70" w:rsidR="003F6348" w:rsidRDefault="003F6348" w:rsidP="003F6348">
      <w:r>
        <w:t>CUENTA CORRIENTE EN DOLARES: U$S 7.659</w:t>
      </w:r>
    </w:p>
    <w:p w14:paraId="250F1B5D" w14:textId="68A97B6F" w:rsidR="003F6348" w:rsidRDefault="005527AB" w:rsidP="003F6348">
      <w:r>
        <w:t xml:space="preserve">El </w:t>
      </w:r>
      <w:r w:rsidR="003F6348">
        <w:t xml:space="preserve">PLAZO FIJO </w:t>
      </w:r>
      <w:r>
        <w:t xml:space="preserve">esta </w:t>
      </w:r>
      <w:r w:rsidR="00F141D2">
        <w:t>vencido</w:t>
      </w:r>
      <w:r>
        <w:t xml:space="preserve">, se decide renovar el monto de $1.500.000 a 30 días. </w:t>
      </w:r>
    </w:p>
    <w:p w14:paraId="6167989B" w14:textId="5E566103" w:rsidR="0011452D" w:rsidRDefault="0011452D" w:rsidP="003F6348"/>
    <w:p w14:paraId="6F745355" w14:textId="7FD48EC8" w:rsidR="0011452D" w:rsidRPr="0011452D" w:rsidRDefault="0011452D" w:rsidP="003F6348">
      <w:pPr>
        <w:rPr>
          <w:b/>
        </w:rPr>
      </w:pPr>
      <w:r w:rsidRPr="0011452D">
        <w:rPr>
          <w:b/>
        </w:rPr>
        <w:t xml:space="preserve">2. </w:t>
      </w:r>
      <w:r w:rsidRPr="0011452D">
        <w:rPr>
          <w:b/>
        </w:rPr>
        <w:tab/>
        <w:t>Cambios estatutarios</w:t>
      </w:r>
    </w:p>
    <w:p w14:paraId="1876887E" w14:textId="64133171" w:rsidR="0011452D" w:rsidRDefault="0011452D" w:rsidP="003F6348">
      <w:r>
        <w:t xml:space="preserve">No tenemos novedades aún de Personería </w:t>
      </w:r>
      <w:r w:rsidR="007D0CF3">
        <w:t>Jurídica</w:t>
      </w:r>
      <w:r>
        <w:t>.</w:t>
      </w:r>
    </w:p>
    <w:p w14:paraId="4EB84F61" w14:textId="60A17136" w:rsidR="003F6348" w:rsidRDefault="003F6348" w:rsidP="00996873"/>
    <w:p w14:paraId="68C5ADA8" w14:textId="58C5ACA2" w:rsidR="003F6348" w:rsidRDefault="003F6348" w:rsidP="00996873">
      <w:pPr>
        <w:rPr>
          <w:b/>
        </w:rPr>
      </w:pPr>
      <w:r w:rsidRPr="00D24326">
        <w:rPr>
          <w:b/>
        </w:rPr>
        <w:t xml:space="preserve">3.  </w:t>
      </w:r>
      <w:r w:rsidRPr="00D24326">
        <w:rPr>
          <w:b/>
        </w:rPr>
        <w:tab/>
      </w:r>
      <w:r w:rsidR="00D24326">
        <w:rPr>
          <w:b/>
        </w:rPr>
        <w:t>Aumento de cuota a partir de marzo</w:t>
      </w:r>
    </w:p>
    <w:p w14:paraId="327CB93D" w14:textId="39BFD350" w:rsidR="00D24326" w:rsidRDefault="00F141D2" w:rsidP="00996873">
      <w:r>
        <w:t xml:space="preserve">Se define aumentar a </w:t>
      </w:r>
      <w:r w:rsidR="00D24326" w:rsidRPr="00D24326">
        <w:t>$1</w:t>
      </w:r>
      <w:r w:rsidR="00425E28">
        <w:t>2</w:t>
      </w:r>
      <w:r w:rsidR="00D24326" w:rsidRPr="00D24326">
        <w:t>00 los titulares y $</w:t>
      </w:r>
      <w:r w:rsidR="00425E28">
        <w:t>6</w:t>
      </w:r>
      <w:r w:rsidR="00D24326" w:rsidRPr="00D24326">
        <w:t xml:space="preserve">00 </w:t>
      </w:r>
      <w:r>
        <w:t xml:space="preserve">los </w:t>
      </w:r>
      <w:r w:rsidR="00D24326" w:rsidRPr="00D24326">
        <w:t>adherentes</w:t>
      </w:r>
      <w:r>
        <w:t xml:space="preserve"> desde marzo, con posible aumento nuevamente en el transcurso del año.</w:t>
      </w:r>
    </w:p>
    <w:p w14:paraId="79F3CEA8" w14:textId="1A915C92" w:rsidR="00D24326" w:rsidRDefault="005527AB" w:rsidP="00996873">
      <w:r>
        <w:t xml:space="preserve">Se decide nombrar Socio Honorario al </w:t>
      </w:r>
      <w:proofErr w:type="spellStart"/>
      <w:r>
        <w:t>Dr</w:t>
      </w:r>
      <w:proofErr w:type="spellEnd"/>
      <w:r>
        <w:t xml:space="preserve"> </w:t>
      </w:r>
      <w:proofErr w:type="spellStart"/>
      <w:r>
        <w:t>Redcozub</w:t>
      </w:r>
      <w:proofErr w:type="spellEnd"/>
      <w:r>
        <w:t xml:space="preserve">. </w:t>
      </w:r>
    </w:p>
    <w:p w14:paraId="7EEBD332" w14:textId="77777777" w:rsidR="00425E28" w:rsidRDefault="00425E28" w:rsidP="00D24326">
      <w:pPr>
        <w:rPr>
          <w:b/>
        </w:rPr>
      </w:pPr>
    </w:p>
    <w:p w14:paraId="5391D1D7" w14:textId="75789467" w:rsidR="00D24326" w:rsidRDefault="005527AB" w:rsidP="00D24326">
      <w:pPr>
        <w:rPr>
          <w:b/>
        </w:rPr>
      </w:pPr>
      <w:r>
        <w:rPr>
          <w:b/>
        </w:rPr>
        <w:t xml:space="preserve">4. </w:t>
      </w:r>
      <w:r>
        <w:rPr>
          <w:b/>
        </w:rPr>
        <w:tab/>
        <w:t>Redes sociales y comunicación general</w:t>
      </w:r>
    </w:p>
    <w:p w14:paraId="7C6B91AB" w14:textId="4E9ADFAF" w:rsidR="00F141D2" w:rsidRPr="00F141D2" w:rsidRDefault="005527AB" w:rsidP="00D24326">
      <w:r>
        <w:t xml:space="preserve">Se define que se armará un equipo encargado de la comunicación general, entre las redes sociales, el sitio web y la APP. Entre ellos estarán: Diego Picchio, Marcelo de la Rosa, Celeste Lopez, Natalia </w:t>
      </w:r>
      <w:proofErr w:type="spellStart"/>
      <w:r>
        <w:t>Co</w:t>
      </w:r>
      <w:r w:rsidR="007D6598">
        <w:t>cco</w:t>
      </w:r>
      <w:proofErr w:type="spellEnd"/>
      <w:r w:rsidR="007D6598">
        <w:t>, Laura Titievsky, Perla Barrios y Rafael Comisario.</w:t>
      </w:r>
    </w:p>
    <w:p w14:paraId="18245EE7" w14:textId="03C88EBA" w:rsidR="00D24326" w:rsidRDefault="00D24326" w:rsidP="00D24326">
      <w:pPr>
        <w:rPr>
          <w:b/>
        </w:rPr>
      </w:pPr>
    </w:p>
    <w:p w14:paraId="7913ECBA" w14:textId="2849A44C" w:rsidR="00D66721" w:rsidRDefault="00B35DC9" w:rsidP="00D66721">
      <w:pPr>
        <w:rPr>
          <w:b/>
        </w:rPr>
      </w:pPr>
      <w:r>
        <w:rPr>
          <w:b/>
        </w:rPr>
        <w:t>5</w:t>
      </w:r>
      <w:r w:rsidR="00D66721">
        <w:rPr>
          <w:b/>
        </w:rPr>
        <w:t xml:space="preserve">. </w:t>
      </w:r>
      <w:r w:rsidR="00D66721">
        <w:rPr>
          <w:b/>
        </w:rPr>
        <w:tab/>
        <w:t xml:space="preserve">Sitio Web: </w:t>
      </w:r>
    </w:p>
    <w:p w14:paraId="0C6D9D80" w14:textId="1462565D" w:rsidR="00D66721" w:rsidRPr="00F141D2" w:rsidRDefault="005527AB" w:rsidP="00D66721">
      <w:r>
        <w:t>Se aprueba el aumento del m</w:t>
      </w:r>
      <w:r w:rsidR="00D66721">
        <w:t xml:space="preserve">antenimiento </w:t>
      </w:r>
      <w:r>
        <w:t xml:space="preserve">a cargo de la empresa Dattadream a </w:t>
      </w:r>
      <w:r w:rsidR="00D66721">
        <w:t xml:space="preserve">$6000. </w:t>
      </w:r>
    </w:p>
    <w:p w14:paraId="4018236D" w14:textId="77777777" w:rsidR="00D66721" w:rsidRDefault="00D66721" w:rsidP="00D24326">
      <w:pPr>
        <w:rPr>
          <w:b/>
        </w:rPr>
      </w:pPr>
    </w:p>
    <w:p w14:paraId="71EFC7BB" w14:textId="667B8A7C" w:rsidR="00D24326" w:rsidRDefault="00B35DC9" w:rsidP="00D24326">
      <w:pPr>
        <w:rPr>
          <w:b/>
        </w:rPr>
      </w:pPr>
      <w:r>
        <w:rPr>
          <w:b/>
        </w:rPr>
        <w:t>6</w:t>
      </w:r>
      <w:r w:rsidR="00D24326">
        <w:rPr>
          <w:b/>
        </w:rPr>
        <w:t xml:space="preserve">. </w:t>
      </w:r>
      <w:r w:rsidR="00D24326">
        <w:rPr>
          <w:b/>
        </w:rPr>
        <w:tab/>
        <w:t xml:space="preserve">Diplomatura en Cardiología: </w:t>
      </w:r>
    </w:p>
    <w:p w14:paraId="2740D13E" w14:textId="0C104E1F" w:rsidR="00F141D2" w:rsidRDefault="005527AB" w:rsidP="00D24326">
      <w:r>
        <w:t>Se informa que e</w:t>
      </w:r>
      <w:r w:rsidRPr="00F141D2">
        <w:t>stá</w:t>
      </w:r>
      <w:r w:rsidR="00F141D2" w:rsidRPr="00F141D2">
        <w:t xml:space="preserve"> aprobada, </w:t>
      </w:r>
      <w:r>
        <w:t xml:space="preserve">y </w:t>
      </w:r>
      <w:r w:rsidR="00F141D2" w:rsidRPr="00F141D2">
        <w:t xml:space="preserve">el cronograma </w:t>
      </w:r>
      <w:r>
        <w:t xml:space="preserve">ya definido. Inicia en </w:t>
      </w:r>
      <w:r w:rsidR="00F141D2" w:rsidRPr="00F141D2">
        <w:t>abril y termina</w:t>
      </w:r>
      <w:r>
        <w:t xml:space="preserve"> en noviembre. Están </w:t>
      </w:r>
      <w:r w:rsidR="00F141D2" w:rsidRPr="00F141D2">
        <w:t>ajustando los detalles con la Barceló.</w:t>
      </w:r>
    </w:p>
    <w:p w14:paraId="16347EC5" w14:textId="6891C12B" w:rsidR="00D24326" w:rsidRDefault="00D24326" w:rsidP="00D24326">
      <w:pPr>
        <w:rPr>
          <w:b/>
        </w:rPr>
      </w:pPr>
    </w:p>
    <w:p w14:paraId="3AAC7A85" w14:textId="77777777" w:rsidR="005527AB" w:rsidRDefault="005527AB" w:rsidP="00D24326">
      <w:pPr>
        <w:rPr>
          <w:b/>
        </w:rPr>
      </w:pPr>
    </w:p>
    <w:p w14:paraId="71C46765" w14:textId="36C80137" w:rsidR="00D24326" w:rsidRDefault="006B1DFF" w:rsidP="00D24326">
      <w:pPr>
        <w:rPr>
          <w:b/>
        </w:rPr>
      </w:pPr>
      <w:r>
        <w:rPr>
          <w:b/>
        </w:rPr>
        <w:lastRenderedPageBreak/>
        <w:t>7</w:t>
      </w:r>
      <w:r w:rsidR="00D24326">
        <w:rPr>
          <w:b/>
        </w:rPr>
        <w:t xml:space="preserve">. </w:t>
      </w:r>
      <w:r w:rsidR="00D24326">
        <w:rPr>
          <w:b/>
        </w:rPr>
        <w:tab/>
        <w:t xml:space="preserve">Revista: </w:t>
      </w:r>
    </w:p>
    <w:p w14:paraId="2096CB84" w14:textId="5C33F0FA" w:rsidR="00F141D2" w:rsidRPr="00F141D2" w:rsidRDefault="00D66721" w:rsidP="00D24326">
      <w:r>
        <w:t xml:space="preserve">Yanet </w:t>
      </w:r>
      <w:proofErr w:type="spellStart"/>
      <w:r>
        <w:t>Parisi</w:t>
      </w:r>
      <w:proofErr w:type="spellEnd"/>
      <w:r>
        <w:t xml:space="preserve"> </w:t>
      </w:r>
      <w:r w:rsidR="005527AB">
        <w:t xml:space="preserve">informa que ya está casi listo el número de marzo. </w:t>
      </w:r>
    </w:p>
    <w:p w14:paraId="6A38AD76" w14:textId="1B636BAD" w:rsidR="00D24326" w:rsidRDefault="00D24326" w:rsidP="00D24326">
      <w:pPr>
        <w:rPr>
          <w:b/>
        </w:rPr>
      </w:pPr>
    </w:p>
    <w:p w14:paraId="50267D3A" w14:textId="7E250C89" w:rsidR="00D24326" w:rsidRDefault="006B1DFF" w:rsidP="00D24326">
      <w:pPr>
        <w:rPr>
          <w:b/>
        </w:rPr>
      </w:pPr>
      <w:r>
        <w:rPr>
          <w:b/>
        </w:rPr>
        <w:t>8</w:t>
      </w:r>
      <w:r w:rsidR="00D24326">
        <w:rPr>
          <w:b/>
        </w:rPr>
        <w:t xml:space="preserve">. </w:t>
      </w:r>
      <w:r w:rsidR="00D24326">
        <w:rPr>
          <w:b/>
        </w:rPr>
        <w:tab/>
        <w:t xml:space="preserve">Paquete de eventos: </w:t>
      </w:r>
    </w:p>
    <w:p w14:paraId="4496A292" w14:textId="2AD31FC2" w:rsidR="00F141D2" w:rsidRDefault="00F141D2" w:rsidP="00D24326">
      <w:r w:rsidRPr="00F141D2">
        <w:t>Se actualiza el precio a $50.00</w:t>
      </w:r>
      <w:r w:rsidR="005527AB">
        <w:t>0 pesos, con posible aumento.</w:t>
      </w:r>
    </w:p>
    <w:p w14:paraId="08A9DB82" w14:textId="7756C81D" w:rsidR="00D66721" w:rsidRDefault="00D66721" w:rsidP="00D24326"/>
    <w:p w14:paraId="2808B4BA" w14:textId="5B306D47" w:rsidR="00D24326" w:rsidRDefault="006B1DFF" w:rsidP="00D24326">
      <w:pPr>
        <w:rPr>
          <w:b/>
        </w:rPr>
      </w:pPr>
      <w:r>
        <w:rPr>
          <w:b/>
        </w:rPr>
        <w:t>9</w:t>
      </w:r>
      <w:bookmarkStart w:id="0" w:name="_GoBack"/>
      <w:bookmarkEnd w:id="0"/>
      <w:r w:rsidR="00D24326">
        <w:rPr>
          <w:b/>
        </w:rPr>
        <w:t>.</w:t>
      </w:r>
      <w:r w:rsidR="00D24326">
        <w:rPr>
          <w:b/>
        </w:rPr>
        <w:tab/>
        <w:t xml:space="preserve">Actividades científicas: </w:t>
      </w:r>
    </w:p>
    <w:p w14:paraId="7869E713" w14:textId="5BA2DCF9" w:rsidR="00F141D2" w:rsidRDefault="00F141D2" w:rsidP="00D24326">
      <w:r w:rsidRPr="00F141D2">
        <w:t>S</w:t>
      </w:r>
      <w:r w:rsidR="005527AB">
        <w:t xml:space="preserve">e informa la programación de </w:t>
      </w:r>
      <w:r w:rsidRPr="00F141D2">
        <w:t>las siguientes actividades:</w:t>
      </w:r>
    </w:p>
    <w:p w14:paraId="03973218" w14:textId="5B3F5275" w:rsidR="00D66721" w:rsidRPr="00F141D2" w:rsidRDefault="00D66721" w:rsidP="00D66721">
      <w:pPr>
        <w:pStyle w:val="Prrafodelista"/>
        <w:numPr>
          <w:ilvl w:val="0"/>
          <w:numId w:val="1"/>
        </w:numPr>
      </w:pPr>
      <w:r>
        <w:t>Mini Confederal el 11 de marzo</w:t>
      </w:r>
      <w:r w:rsidR="005527AB">
        <w:t>:</w:t>
      </w:r>
      <w:r>
        <w:t xml:space="preserve"> (online 2 charlas una de Formosa y otra nuestra)</w:t>
      </w:r>
    </w:p>
    <w:p w14:paraId="6ACC2963" w14:textId="0710FD42" w:rsidR="00844CD6" w:rsidRDefault="00F141D2" w:rsidP="00844CD6">
      <w:pPr>
        <w:pStyle w:val="Prrafodelista"/>
        <w:numPr>
          <w:ilvl w:val="0"/>
          <w:numId w:val="1"/>
        </w:numPr>
      </w:pPr>
      <w:r>
        <w:t xml:space="preserve">Ciclo de </w:t>
      </w:r>
      <w:r w:rsidRPr="00F141D2">
        <w:t>charlas con expertos</w:t>
      </w:r>
      <w:r w:rsidR="005527AB">
        <w:t>:</w:t>
      </w:r>
      <w:r w:rsidR="00320CB8">
        <w:t xml:space="preserve"> </w:t>
      </w:r>
      <w:r w:rsidR="005527AB">
        <w:t xml:space="preserve">posibles auspiciantes </w:t>
      </w:r>
      <w:r w:rsidR="00320CB8">
        <w:t>Astra, Novo</w:t>
      </w:r>
      <w:r w:rsidR="005527AB">
        <w:t xml:space="preserve"> </w:t>
      </w:r>
      <w:proofErr w:type="spellStart"/>
      <w:r w:rsidR="005527AB">
        <w:t>N</w:t>
      </w:r>
      <w:r w:rsidR="00320CB8">
        <w:t>ordisk</w:t>
      </w:r>
      <w:proofErr w:type="spellEnd"/>
      <w:r w:rsidR="00320CB8">
        <w:t xml:space="preserve">, Pfizer, </w:t>
      </w:r>
      <w:proofErr w:type="spellStart"/>
      <w:r w:rsidR="00320CB8">
        <w:t>Janssen</w:t>
      </w:r>
      <w:proofErr w:type="spellEnd"/>
      <w:r w:rsidR="00320CB8">
        <w:t xml:space="preserve"> y </w:t>
      </w:r>
      <w:proofErr w:type="spellStart"/>
      <w:r w:rsidR="00E6183E">
        <w:t>Takeda</w:t>
      </w:r>
      <w:proofErr w:type="spellEnd"/>
      <w:r w:rsidR="005527AB">
        <w:t>.</w:t>
      </w:r>
    </w:p>
    <w:p w14:paraId="2020688C" w14:textId="069F0877" w:rsidR="00F141D2" w:rsidRDefault="00F141D2" w:rsidP="00F141D2">
      <w:pPr>
        <w:pStyle w:val="Prrafodelista"/>
        <w:numPr>
          <w:ilvl w:val="0"/>
          <w:numId w:val="1"/>
        </w:numPr>
      </w:pPr>
      <w:r>
        <w:t xml:space="preserve">Reuniones </w:t>
      </w:r>
      <w:proofErr w:type="spellStart"/>
      <w:r>
        <w:t>interresidencias</w:t>
      </w:r>
      <w:proofErr w:type="spellEnd"/>
      <w:r w:rsidR="00320CB8">
        <w:t xml:space="preserve"> del NEA</w:t>
      </w:r>
      <w:r w:rsidR="00AF0C00">
        <w:t xml:space="preserve"> en conjunto con CONAREC</w:t>
      </w:r>
      <w:r w:rsidR="0059137E">
        <w:t>: 1/04, 1/07, 2/09, 2/12.</w:t>
      </w:r>
      <w:r w:rsidR="00320CB8">
        <w:t xml:space="preserve"> </w:t>
      </w:r>
      <w:r w:rsidR="005527AB">
        <w:t xml:space="preserve">Se </w:t>
      </w:r>
      <w:r w:rsidR="0059137E">
        <w:t>pedir</w:t>
      </w:r>
      <w:r w:rsidR="005527AB">
        <w:t>á</w:t>
      </w:r>
      <w:r w:rsidR="0059137E">
        <w:t xml:space="preserve"> </w:t>
      </w:r>
      <w:r w:rsidR="00AF0C00">
        <w:t xml:space="preserve">auspicio a </w:t>
      </w:r>
      <w:r w:rsidR="005527AB">
        <w:t>laboratorios.</w:t>
      </w:r>
    </w:p>
    <w:p w14:paraId="0D83D2BC" w14:textId="3B2BAAB9" w:rsidR="00F141D2" w:rsidRDefault="00F141D2" w:rsidP="00F141D2">
      <w:pPr>
        <w:pStyle w:val="Prrafodelista"/>
        <w:numPr>
          <w:ilvl w:val="0"/>
          <w:numId w:val="1"/>
        </w:numPr>
      </w:pPr>
      <w:r>
        <w:t>M</w:t>
      </w:r>
      <w:r w:rsidRPr="00F141D2">
        <w:t xml:space="preserve">ini curso de </w:t>
      </w:r>
      <w:r w:rsidR="00320CB8">
        <w:t xml:space="preserve">Eco: </w:t>
      </w:r>
      <w:r w:rsidR="00320CB8" w:rsidRPr="00320CB8">
        <w:rPr>
          <w:b/>
        </w:rPr>
        <w:t xml:space="preserve">Desafíos diagnósticos en </w:t>
      </w:r>
      <w:proofErr w:type="spellStart"/>
      <w:r w:rsidR="00320CB8" w:rsidRPr="00320CB8">
        <w:rPr>
          <w:b/>
        </w:rPr>
        <w:t>valvulopatías</w:t>
      </w:r>
      <w:proofErr w:type="spellEnd"/>
      <w:r w:rsidR="00320CB8">
        <w:t xml:space="preserve">. (teórico/práctico a cargo de </w:t>
      </w:r>
      <w:r w:rsidR="005527AB">
        <w:t xml:space="preserve">Jorge </w:t>
      </w:r>
      <w:r w:rsidR="00320CB8">
        <w:t>Parras</w:t>
      </w:r>
      <w:r w:rsidR="005527AB">
        <w:t>)</w:t>
      </w:r>
      <w:r w:rsidR="00320CB8">
        <w:t xml:space="preserve"> Cupo de 20 personas x semestre. 5 charlas mensuales.</w:t>
      </w:r>
    </w:p>
    <w:p w14:paraId="1DFC5B00" w14:textId="63FA2B99" w:rsidR="009355CF" w:rsidRDefault="009355CF" w:rsidP="00F141D2">
      <w:pPr>
        <w:pStyle w:val="Prrafodelista"/>
        <w:numPr>
          <w:ilvl w:val="0"/>
          <w:numId w:val="1"/>
        </w:numPr>
      </w:pPr>
      <w:r>
        <w:t>Curso de RCP</w:t>
      </w:r>
      <w:r w:rsidR="00137B2B">
        <w:t xml:space="preserve"> ¿??</w:t>
      </w:r>
    </w:p>
    <w:p w14:paraId="0F676C0B" w14:textId="05541461" w:rsidR="00137B2B" w:rsidRDefault="00137B2B" w:rsidP="00137B2B"/>
    <w:p w14:paraId="059E9180" w14:textId="5971375A" w:rsidR="00137B2B" w:rsidRDefault="00137B2B" w:rsidP="00137B2B">
      <w:pPr>
        <w:rPr>
          <w:b/>
        </w:rPr>
      </w:pPr>
      <w:r w:rsidRPr="00137B2B">
        <w:rPr>
          <w:b/>
        </w:rPr>
        <w:t>11.</w:t>
      </w:r>
      <w:r w:rsidR="00404AC3">
        <w:rPr>
          <w:b/>
        </w:rPr>
        <w:tab/>
      </w:r>
      <w:r w:rsidRPr="00137B2B">
        <w:rPr>
          <w:b/>
        </w:rPr>
        <w:t xml:space="preserve"> Donaciones para los incendios</w:t>
      </w:r>
    </w:p>
    <w:p w14:paraId="67655607" w14:textId="62DCA8F3" w:rsidR="00404AC3" w:rsidRDefault="005527AB" w:rsidP="00137B2B">
      <w:r>
        <w:t>Se recaudó para los damnificados por los incendios, $16.500 pesos,</w:t>
      </w:r>
      <w:r w:rsidR="007D6598">
        <w:t xml:space="preserve"> que usaremos con más dinero de la sociedad para comprar insumos. Además,</w:t>
      </w:r>
      <w:r>
        <w:t xml:space="preserve"> el </w:t>
      </w:r>
      <w:proofErr w:type="spellStart"/>
      <w:r>
        <w:t>Dr</w:t>
      </w:r>
      <w:proofErr w:type="spellEnd"/>
      <w:r>
        <w:t xml:space="preserve"> </w:t>
      </w:r>
      <w:proofErr w:type="spellStart"/>
      <w:r>
        <w:t>Kriskovich</w:t>
      </w:r>
      <w:proofErr w:type="spellEnd"/>
      <w:r>
        <w:t xml:space="preserve"> y la </w:t>
      </w:r>
      <w:proofErr w:type="spellStart"/>
      <w:r>
        <w:t>Dra</w:t>
      </w:r>
      <w:proofErr w:type="spellEnd"/>
      <w:r>
        <w:t xml:space="preserve"> </w:t>
      </w:r>
      <w:proofErr w:type="spellStart"/>
      <w:r>
        <w:t>Cocco</w:t>
      </w:r>
      <w:proofErr w:type="spellEnd"/>
      <w:r>
        <w:t xml:space="preserve"> consiguieron muchos insumos que se van a destinar a la localidad de Santo Tomé a través del </w:t>
      </w:r>
      <w:proofErr w:type="spellStart"/>
      <w:r>
        <w:t>Dr</w:t>
      </w:r>
      <w:proofErr w:type="spellEnd"/>
      <w:r>
        <w:t xml:space="preserve"> Tasso. </w:t>
      </w:r>
    </w:p>
    <w:p w14:paraId="309B2525" w14:textId="4AECD741" w:rsidR="005527AB" w:rsidRDefault="005527AB" w:rsidP="00137B2B"/>
    <w:p w14:paraId="7B0AB825" w14:textId="24DC8D73" w:rsidR="005527AB" w:rsidRDefault="005527AB" w:rsidP="00137B2B">
      <w:r>
        <w:t>Sin más temas por tratar, se da por finalizada la reunión.</w:t>
      </w:r>
    </w:p>
    <w:p w14:paraId="05DD0724" w14:textId="77777777" w:rsidR="00404AC3" w:rsidRPr="00404AC3" w:rsidRDefault="00404AC3" w:rsidP="00137B2B"/>
    <w:p w14:paraId="0C343DE2" w14:textId="77777777" w:rsidR="00F141D2" w:rsidRPr="00D24326" w:rsidRDefault="00F141D2" w:rsidP="00D24326">
      <w:pPr>
        <w:rPr>
          <w:b/>
        </w:rPr>
      </w:pPr>
    </w:p>
    <w:p w14:paraId="10B82E11" w14:textId="23281F8C" w:rsidR="00D24326" w:rsidRPr="00D24326" w:rsidRDefault="00D24326" w:rsidP="00996873"/>
    <w:sectPr w:rsidR="00D24326" w:rsidRPr="00D24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406F2"/>
    <w:multiLevelType w:val="hybridMultilevel"/>
    <w:tmpl w:val="E10AC284"/>
    <w:lvl w:ilvl="0" w:tplc="9BC0BA1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3B"/>
    <w:rsid w:val="00060E18"/>
    <w:rsid w:val="0011452D"/>
    <w:rsid w:val="00137B2B"/>
    <w:rsid w:val="00175B52"/>
    <w:rsid w:val="00186F56"/>
    <w:rsid w:val="00192B05"/>
    <w:rsid w:val="001A126C"/>
    <w:rsid w:val="001F123B"/>
    <w:rsid w:val="00284FA6"/>
    <w:rsid w:val="00320CB8"/>
    <w:rsid w:val="003B5BCB"/>
    <w:rsid w:val="003F6348"/>
    <w:rsid w:val="00404AC3"/>
    <w:rsid w:val="00424171"/>
    <w:rsid w:val="00425E28"/>
    <w:rsid w:val="00461C35"/>
    <w:rsid w:val="004757A8"/>
    <w:rsid w:val="00492A83"/>
    <w:rsid w:val="005527AB"/>
    <w:rsid w:val="0059137E"/>
    <w:rsid w:val="005919DF"/>
    <w:rsid w:val="006B1DFF"/>
    <w:rsid w:val="006E76E3"/>
    <w:rsid w:val="007250D6"/>
    <w:rsid w:val="007C1CFD"/>
    <w:rsid w:val="007D0CF3"/>
    <w:rsid w:val="007D6598"/>
    <w:rsid w:val="00844CD6"/>
    <w:rsid w:val="008547A1"/>
    <w:rsid w:val="00860FC2"/>
    <w:rsid w:val="008D189B"/>
    <w:rsid w:val="008E278B"/>
    <w:rsid w:val="008F224F"/>
    <w:rsid w:val="00917A3A"/>
    <w:rsid w:val="009355CF"/>
    <w:rsid w:val="00996873"/>
    <w:rsid w:val="009C6DF1"/>
    <w:rsid w:val="009D564B"/>
    <w:rsid w:val="009E0D32"/>
    <w:rsid w:val="009F5AD4"/>
    <w:rsid w:val="00A87147"/>
    <w:rsid w:val="00AF0C00"/>
    <w:rsid w:val="00B35DC9"/>
    <w:rsid w:val="00BE139A"/>
    <w:rsid w:val="00D24326"/>
    <w:rsid w:val="00D66721"/>
    <w:rsid w:val="00D86046"/>
    <w:rsid w:val="00E531AF"/>
    <w:rsid w:val="00E6183E"/>
    <w:rsid w:val="00F141D2"/>
    <w:rsid w:val="00F208E4"/>
    <w:rsid w:val="00F45C54"/>
    <w:rsid w:val="00F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D00A5"/>
  <w15:chartTrackingRefBased/>
  <w15:docId w15:val="{6DA8E2E4-1CC6-4ED3-AD11-A3DBB102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lorena coronel</dc:creator>
  <cp:keywords/>
  <dc:description/>
  <cp:lastModifiedBy>Celina Garcia</cp:lastModifiedBy>
  <cp:revision>18</cp:revision>
  <dcterms:created xsi:type="dcterms:W3CDTF">2022-02-16T11:05:00Z</dcterms:created>
  <dcterms:modified xsi:type="dcterms:W3CDTF">2022-02-24T13:45:00Z</dcterms:modified>
</cp:coreProperties>
</file>