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51B26" w14:textId="77777777" w:rsidR="00565901" w:rsidRDefault="00766571" w:rsidP="00766571">
      <w:pPr>
        <w:tabs>
          <w:tab w:val="left" w:pos="1260"/>
        </w:tabs>
        <w:rPr>
          <w:b/>
          <w:sz w:val="32"/>
          <w:szCs w:val="32"/>
        </w:rPr>
      </w:pPr>
      <w:r w:rsidRPr="00EE657B">
        <w:rPr>
          <w:b/>
          <w:sz w:val="32"/>
          <w:szCs w:val="32"/>
        </w:rPr>
        <w:t xml:space="preserve">REUNION DE COMISION DIRECTIVA SOCACORR </w:t>
      </w:r>
    </w:p>
    <w:p w14:paraId="46FF7877" w14:textId="77777777" w:rsidR="00766571" w:rsidRDefault="00565901" w:rsidP="00766571">
      <w:pPr>
        <w:tabs>
          <w:tab w:val="left" w:pos="1260"/>
        </w:tabs>
        <w:rPr>
          <w:b/>
          <w:sz w:val="32"/>
          <w:szCs w:val="32"/>
        </w:rPr>
      </w:pPr>
      <w:r>
        <w:rPr>
          <w:b/>
          <w:sz w:val="32"/>
          <w:szCs w:val="32"/>
        </w:rPr>
        <w:t>21</w:t>
      </w:r>
      <w:r w:rsidR="00906894" w:rsidRPr="00EE657B">
        <w:rPr>
          <w:b/>
          <w:sz w:val="32"/>
          <w:szCs w:val="32"/>
        </w:rPr>
        <w:t xml:space="preserve"> </w:t>
      </w:r>
      <w:r>
        <w:rPr>
          <w:b/>
          <w:sz w:val="32"/>
          <w:szCs w:val="32"/>
        </w:rPr>
        <w:t>de abril de 2021</w:t>
      </w:r>
    </w:p>
    <w:p w14:paraId="51BD4A24" w14:textId="77777777" w:rsidR="00565901" w:rsidRPr="00EE657B" w:rsidRDefault="00565901" w:rsidP="00766571">
      <w:pPr>
        <w:tabs>
          <w:tab w:val="left" w:pos="1260"/>
        </w:tabs>
        <w:rPr>
          <w:b/>
          <w:sz w:val="32"/>
          <w:szCs w:val="32"/>
        </w:rPr>
      </w:pPr>
    </w:p>
    <w:p w14:paraId="65D229E8" w14:textId="16A078E1" w:rsidR="00766571" w:rsidRPr="0034310F" w:rsidRDefault="00766571" w:rsidP="00766571">
      <w:pPr>
        <w:tabs>
          <w:tab w:val="left" w:pos="1260"/>
        </w:tabs>
        <w:rPr>
          <w:bCs/>
        </w:rPr>
      </w:pPr>
      <w:r>
        <w:rPr>
          <w:b/>
        </w:rPr>
        <w:t xml:space="preserve">Con la presencia de: </w:t>
      </w:r>
      <w:r w:rsidR="0034310F" w:rsidRPr="0034310F">
        <w:rPr>
          <w:bCs/>
        </w:rPr>
        <w:t xml:space="preserve">Jorge Riera; Rafael Comisario; José </w:t>
      </w:r>
      <w:proofErr w:type="spellStart"/>
      <w:r w:rsidR="0034310F" w:rsidRPr="0034310F">
        <w:rPr>
          <w:bCs/>
        </w:rPr>
        <w:t>Silveyra</w:t>
      </w:r>
      <w:proofErr w:type="spellEnd"/>
      <w:r w:rsidR="0034310F" w:rsidRPr="0034310F">
        <w:rPr>
          <w:bCs/>
        </w:rPr>
        <w:t xml:space="preserve">; Maria Coronel; Luis Pozzer; Mariela </w:t>
      </w:r>
      <w:proofErr w:type="spellStart"/>
      <w:r w:rsidR="0034310F" w:rsidRPr="0034310F">
        <w:rPr>
          <w:bCs/>
        </w:rPr>
        <w:t>Onocko</w:t>
      </w:r>
      <w:proofErr w:type="spellEnd"/>
      <w:r w:rsidR="0034310F">
        <w:rPr>
          <w:bCs/>
        </w:rPr>
        <w:t>; Rodrigo Zoni</w:t>
      </w:r>
      <w:r w:rsidR="00C35A6F">
        <w:rPr>
          <w:bCs/>
        </w:rPr>
        <w:t xml:space="preserve">; Yanet </w:t>
      </w:r>
      <w:proofErr w:type="spellStart"/>
      <w:r w:rsidR="00C35A6F">
        <w:rPr>
          <w:bCs/>
        </w:rPr>
        <w:t>Parisi</w:t>
      </w:r>
      <w:proofErr w:type="spellEnd"/>
      <w:r w:rsidR="00C35A6F">
        <w:rPr>
          <w:bCs/>
        </w:rPr>
        <w:t>; Eva Fernandez; Fernando Echeverría; Edgar García; Jorge Parras</w:t>
      </w:r>
    </w:p>
    <w:p w14:paraId="4A9E9986" w14:textId="77777777" w:rsidR="00906894" w:rsidRDefault="00906894" w:rsidP="00906894">
      <w:pPr>
        <w:tabs>
          <w:tab w:val="left" w:pos="1260"/>
        </w:tabs>
      </w:pPr>
      <w:r>
        <w:t xml:space="preserve">En la ciudad de Corrientes, a los </w:t>
      </w:r>
      <w:r w:rsidR="00503E0D">
        <w:t>21</w:t>
      </w:r>
      <w:r>
        <w:t xml:space="preserve"> días del mes de </w:t>
      </w:r>
      <w:proofErr w:type="gramStart"/>
      <w:r w:rsidR="00503E0D">
        <w:t>Abril</w:t>
      </w:r>
      <w:proofErr w:type="gramEnd"/>
      <w:r w:rsidR="00503E0D">
        <w:t xml:space="preserve"> </w:t>
      </w:r>
      <w:r>
        <w:t>del año 202</w:t>
      </w:r>
      <w:r w:rsidR="00503E0D">
        <w:t>1</w:t>
      </w:r>
      <w:r>
        <w:t xml:space="preserve">, se reúne de manera virtual la Comisión Directiva de la Sociedad de Cardiología de Corrientes mediante plataforma Zoom: en el link: </w:t>
      </w:r>
      <w:r w:rsidR="00503E0D" w:rsidRPr="00503E0D">
        <w:t>994 2203 4577</w:t>
      </w:r>
      <w:r>
        <w:t>, conforme citación efectuada por el Presidente, Dr. Jorge Luis Riera, siendo las 20:00 horas, a los efectos de considerar los siguientes puntos del orden del día:</w:t>
      </w:r>
    </w:p>
    <w:p w14:paraId="41748744" w14:textId="77777777" w:rsidR="003E1871" w:rsidRPr="00246DB3" w:rsidRDefault="003E1871" w:rsidP="003E1871">
      <w:pPr>
        <w:pStyle w:val="Prrafodelista"/>
        <w:numPr>
          <w:ilvl w:val="0"/>
          <w:numId w:val="1"/>
        </w:numPr>
        <w:tabs>
          <w:tab w:val="left" w:pos="1260"/>
        </w:tabs>
        <w:rPr>
          <w:b/>
        </w:rPr>
      </w:pPr>
      <w:r w:rsidRPr="00246DB3">
        <w:rPr>
          <w:b/>
        </w:rPr>
        <w:t xml:space="preserve">Rechazo de Personería Jurídica a la </w:t>
      </w:r>
      <w:r w:rsidR="00906894" w:rsidRPr="00246DB3">
        <w:rPr>
          <w:b/>
        </w:rPr>
        <w:t xml:space="preserve">Asamblea Extraordinaria </w:t>
      </w:r>
      <w:r w:rsidRPr="00246DB3">
        <w:rPr>
          <w:b/>
        </w:rPr>
        <w:t>y cambios estatutarios.</w:t>
      </w:r>
    </w:p>
    <w:p w14:paraId="731AAC74" w14:textId="1C9BF205" w:rsidR="00246DB3" w:rsidRDefault="009972EB" w:rsidP="00F2141C">
      <w:pPr>
        <w:pStyle w:val="Prrafodelista"/>
        <w:tabs>
          <w:tab w:val="left" w:pos="1260"/>
        </w:tabs>
      </w:pPr>
      <w:r>
        <w:t xml:space="preserve">Algunos de los cambios propuestos </w:t>
      </w:r>
      <w:r w:rsidR="00246DB3">
        <w:t>fueron rechazados por no adherirse al código civil</w:t>
      </w:r>
      <w:r>
        <w:t xml:space="preserve"> de la provincia de Corrientes. Asique se decide hacer una solamente estos cambios estatutarios: agregar A</w:t>
      </w:r>
      <w:r w:rsidR="00246DB3">
        <w:t xml:space="preserve">sociación </w:t>
      </w:r>
      <w:r>
        <w:t>C</w:t>
      </w:r>
      <w:r w:rsidR="00246DB3">
        <w:t>ivil</w:t>
      </w:r>
      <w:r>
        <w:t xml:space="preserve"> al nombre, incorporar socios adherentes, </w:t>
      </w:r>
      <w:r w:rsidR="00246DB3">
        <w:t xml:space="preserve">socios residentes, </w:t>
      </w:r>
      <w:r>
        <w:t xml:space="preserve">y </w:t>
      </w:r>
      <w:r w:rsidR="00250314">
        <w:t>duración de</w:t>
      </w:r>
      <w:r>
        <w:t xml:space="preserve"> </w:t>
      </w:r>
      <w:r w:rsidR="00250314">
        <w:t xml:space="preserve">la presidencia </w:t>
      </w:r>
      <w:r>
        <w:t xml:space="preserve">a </w:t>
      </w:r>
      <w:r w:rsidR="00250314">
        <w:t>1 año.</w:t>
      </w:r>
    </w:p>
    <w:p w14:paraId="2E761086" w14:textId="5E4C6697" w:rsidR="00F2141C" w:rsidRDefault="009972EB" w:rsidP="00F2141C">
      <w:pPr>
        <w:pStyle w:val="Prrafodelista"/>
        <w:tabs>
          <w:tab w:val="left" w:pos="1260"/>
        </w:tabs>
      </w:pPr>
      <w:r>
        <w:t>S</w:t>
      </w:r>
      <w:r w:rsidR="00250314">
        <w:t xml:space="preserve">e </w:t>
      </w:r>
      <w:r w:rsidR="00F2141C" w:rsidRPr="00246DB3">
        <w:t xml:space="preserve">propone el miércoles 28 de julio para realizar la </w:t>
      </w:r>
      <w:r>
        <w:t xml:space="preserve">próxima </w:t>
      </w:r>
      <w:r w:rsidR="00F2141C" w:rsidRPr="00246DB3">
        <w:t>Asamblea Extraordinaria.</w:t>
      </w:r>
    </w:p>
    <w:p w14:paraId="7147D387" w14:textId="77777777" w:rsidR="00F429A5" w:rsidRPr="00246DB3" w:rsidRDefault="00F429A5" w:rsidP="00F2141C">
      <w:pPr>
        <w:pStyle w:val="Prrafodelista"/>
        <w:tabs>
          <w:tab w:val="left" w:pos="1260"/>
        </w:tabs>
      </w:pPr>
    </w:p>
    <w:p w14:paraId="7644B0FC" w14:textId="77777777" w:rsidR="009972EB" w:rsidRPr="009972EB" w:rsidRDefault="003E1871" w:rsidP="00AA5815">
      <w:pPr>
        <w:pStyle w:val="Prrafodelista"/>
        <w:numPr>
          <w:ilvl w:val="0"/>
          <w:numId w:val="1"/>
        </w:numPr>
        <w:tabs>
          <w:tab w:val="left" w:pos="1260"/>
        </w:tabs>
        <w:spacing w:before="100" w:beforeAutospacing="1" w:after="100" w:afterAutospacing="1"/>
      </w:pPr>
      <w:r w:rsidRPr="009972EB">
        <w:rPr>
          <w:b/>
        </w:rPr>
        <w:t xml:space="preserve">Pago de cuota FAC primer semestre: </w:t>
      </w:r>
    </w:p>
    <w:p w14:paraId="6BBA5F55" w14:textId="08F33BAA" w:rsidR="002D3DA6" w:rsidRDefault="002D3DA6" w:rsidP="009972EB">
      <w:pPr>
        <w:pStyle w:val="Prrafodelista"/>
        <w:tabs>
          <w:tab w:val="left" w:pos="1260"/>
        </w:tabs>
        <w:spacing w:before="100" w:beforeAutospacing="1" w:after="100" w:afterAutospacing="1"/>
      </w:pPr>
      <w:r>
        <w:t>Titulares (Cuota societaria $5400) primer semestre $2700 x 124 = $334</w:t>
      </w:r>
      <w:r w:rsidR="008346C8">
        <w:t>.</w:t>
      </w:r>
      <w:r>
        <w:t>800.00</w:t>
      </w:r>
    </w:p>
    <w:p w14:paraId="67E841BB" w14:textId="77777777" w:rsidR="00503E0D" w:rsidRDefault="002D3DA6" w:rsidP="002D3DA6">
      <w:pPr>
        <w:pStyle w:val="Prrafodelista"/>
        <w:spacing w:before="100" w:beforeAutospacing="1" w:after="100" w:afterAutospacing="1"/>
      </w:pPr>
      <w:r>
        <w:t>Residentes (Sin cargo) x 27</w:t>
      </w:r>
    </w:p>
    <w:p w14:paraId="542E8B75" w14:textId="77777777" w:rsidR="002D3DA6" w:rsidRDefault="002D3DA6" w:rsidP="002D3DA6">
      <w:pPr>
        <w:pStyle w:val="Prrafodelista"/>
        <w:spacing w:before="100" w:beforeAutospacing="1" w:after="100" w:afterAutospacing="1"/>
      </w:pPr>
      <w:r>
        <w:t>Honorarios (Sin cargo) x 9</w:t>
      </w:r>
    </w:p>
    <w:p w14:paraId="18A8F042" w14:textId="77777777" w:rsidR="002D3DA6" w:rsidRDefault="002D3DA6" w:rsidP="002D3DA6">
      <w:pPr>
        <w:pStyle w:val="Prrafodelista"/>
        <w:spacing w:before="100" w:beforeAutospacing="1" w:after="100" w:afterAutospacing="1"/>
      </w:pPr>
      <w:r>
        <w:t>Adherentes (Cuota societaria $270</w:t>
      </w:r>
      <w:r w:rsidR="008346C8">
        <w:t>0) primer semestre $1350 x 9= $</w:t>
      </w:r>
      <w:r>
        <w:t>12</w:t>
      </w:r>
      <w:r w:rsidR="008346C8">
        <w:t>.</w:t>
      </w:r>
      <w:r>
        <w:t>150.00</w:t>
      </w:r>
    </w:p>
    <w:p w14:paraId="722FC335" w14:textId="5F59D942" w:rsidR="002D3DA6" w:rsidRDefault="002D3DA6" w:rsidP="00F429A5">
      <w:pPr>
        <w:pStyle w:val="Prrafodelista"/>
        <w:spacing w:before="100" w:beforeAutospacing="1" w:after="100" w:afterAutospacing="1"/>
      </w:pPr>
      <w:proofErr w:type="gramStart"/>
      <w:r w:rsidRPr="00503E0D">
        <w:rPr>
          <w:highlight w:val="yellow"/>
        </w:rPr>
        <w:t>Total</w:t>
      </w:r>
      <w:proofErr w:type="gramEnd"/>
      <w:r w:rsidRPr="00503E0D">
        <w:rPr>
          <w:highlight w:val="yellow"/>
        </w:rPr>
        <w:t xml:space="preserve"> por 163 socios=</w:t>
      </w:r>
      <w:r w:rsidR="00503E0D" w:rsidRPr="00503E0D">
        <w:rPr>
          <w:highlight w:val="yellow"/>
        </w:rPr>
        <w:t xml:space="preserve"> </w:t>
      </w:r>
      <w:r w:rsidRPr="00503E0D">
        <w:rPr>
          <w:highlight w:val="yellow"/>
        </w:rPr>
        <w:t>$346</w:t>
      </w:r>
      <w:r w:rsidR="008346C8" w:rsidRPr="00503E0D">
        <w:rPr>
          <w:highlight w:val="yellow"/>
        </w:rPr>
        <w:t>.</w:t>
      </w:r>
      <w:r w:rsidRPr="00503E0D">
        <w:rPr>
          <w:highlight w:val="yellow"/>
        </w:rPr>
        <w:t>950.00</w:t>
      </w:r>
    </w:p>
    <w:p w14:paraId="2D60BAAC" w14:textId="48D14A78" w:rsidR="002D3DA6" w:rsidRDefault="00A75DA0" w:rsidP="00A75DA0">
      <w:pPr>
        <w:pStyle w:val="Prrafodelista"/>
        <w:tabs>
          <w:tab w:val="left" w:pos="1644"/>
        </w:tabs>
      </w:pPr>
      <w:r>
        <w:tab/>
      </w:r>
    </w:p>
    <w:p w14:paraId="72E61A0B" w14:textId="77777777" w:rsidR="003E1871" w:rsidRPr="00600A3C" w:rsidRDefault="003E1871" w:rsidP="003E1871">
      <w:pPr>
        <w:pStyle w:val="Prrafodelista"/>
        <w:numPr>
          <w:ilvl w:val="0"/>
          <w:numId w:val="1"/>
        </w:numPr>
        <w:tabs>
          <w:tab w:val="left" w:pos="1260"/>
        </w:tabs>
        <w:rPr>
          <w:b/>
        </w:rPr>
      </w:pPr>
      <w:r w:rsidRPr="00600A3C">
        <w:rPr>
          <w:b/>
        </w:rPr>
        <w:t>Datos de las cuentas.</w:t>
      </w:r>
    </w:p>
    <w:p w14:paraId="008215BB" w14:textId="77777777" w:rsidR="002D3DA6" w:rsidRPr="00600A3C" w:rsidRDefault="002D3DA6" w:rsidP="002D3DA6">
      <w:pPr>
        <w:pStyle w:val="Prrafodelista"/>
        <w:tabs>
          <w:tab w:val="left" w:pos="1260"/>
        </w:tabs>
      </w:pPr>
      <w:r w:rsidRPr="00600A3C">
        <w:t>Cuenta corriente: $1.604.672</w:t>
      </w:r>
    </w:p>
    <w:p w14:paraId="1988529F" w14:textId="77777777" w:rsidR="00EA20FF" w:rsidRPr="00600A3C" w:rsidRDefault="00EA20FF" w:rsidP="002D3DA6">
      <w:pPr>
        <w:pStyle w:val="Prrafodelista"/>
        <w:tabs>
          <w:tab w:val="left" w:pos="1260"/>
        </w:tabs>
      </w:pPr>
      <w:r w:rsidRPr="00600A3C">
        <w:t>Caja de ahorro en dólares 7671.</w:t>
      </w:r>
    </w:p>
    <w:p w14:paraId="1DD64D45" w14:textId="77777777" w:rsidR="00503E0D" w:rsidRPr="00600A3C" w:rsidRDefault="00503E0D" w:rsidP="002D3DA6">
      <w:pPr>
        <w:pStyle w:val="Prrafodelista"/>
        <w:tabs>
          <w:tab w:val="left" w:pos="1260"/>
        </w:tabs>
        <w:rPr>
          <w:color w:val="FF0000"/>
        </w:rPr>
      </w:pPr>
    </w:p>
    <w:p w14:paraId="415F1530" w14:textId="6F223BA1" w:rsidR="00503E0D" w:rsidRDefault="00503E0D" w:rsidP="00503E0D">
      <w:pPr>
        <w:pStyle w:val="Prrafodelista"/>
        <w:numPr>
          <w:ilvl w:val="0"/>
          <w:numId w:val="1"/>
        </w:numPr>
        <w:tabs>
          <w:tab w:val="left" w:pos="1260"/>
        </w:tabs>
        <w:rPr>
          <w:b/>
        </w:rPr>
      </w:pPr>
      <w:r w:rsidRPr="005C437A">
        <w:rPr>
          <w:b/>
        </w:rPr>
        <w:t xml:space="preserve">Diplomatura en Cardiología: diplomas en papel disponibles. </w:t>
      </w:r>
    </w:p>
    <w:p w14:paraId="67C84D5D" w14:textId="7E430604" w:rsidR="009972EB" w:rsidRDefault="005C437A" w:rsidP="005C437A">
      <w:pPr>
        <w:tabs>
          <w:tab w:val="left" w:pos="1260"/>
        </w:tabs>
        <w:ind w:left="360"/>
        <w:rPr>
          <w:bCs/>
        </w:rPr>
      </w:pPr>
      <w:r w:rsidRPr="005C437A">
        <w:rPr>
          <w:bCs/>
        </w:rPr>
        <w:t>Se habían enviado diplomas por correo electrónico</w:t>
      </w:r>
      <w:r>
        <w:rPr>
          <w:bCs/>
        </w:rPr>
        <w:t xml:space="preserve"> previamente. </w:t>
      </w:r>
      <w:r w:rsidR="009972EB">
        <w:rPr>
          <w:bCs/>
        </w:rPr>
        <w:t>E</w:t>
      </w:r>
      <w:r>
        <w:rPr>
          <w:bCs/>
        </w:rPr>
        <w:t>ste año</w:t>
      </w:r>
      <w:r w:rsidRPr="005C437A">
        <w:rPr>
          <w:bCs/>
        </w:rPr>
        <w:t xml:space="preserve"> </w:t>
      </w:r>
      <w:r w:rsidR="009972EB">
        <w:rPr>
          <w:bCs/>
        </w:rPr>
        <w:t xml:space="preserve">entregaron en papel </w:t>
      </w:r>
      <w:r w:rsidRPr="005C437A">
        <w:rPr>
          <w:bCs/>
        </w:rPr>
        <w:t xml:space="preserve">60 diplomas, la SOCACORR se hizo cargo del pago de la impresión de </w:t>
      </w:r>
      <w:r>
        <w:rPr>
          <w:bCs/>
        </w:rPr>
        <w:t>e</w:t>
      </w:r>
      <w:r w:rsidRPr="005C437A">
        <w:rPr>
          <w:bCs/>
        </w:rPr>
        <w:t xml:space="preserve">stos (300 pesos </w:t>
      </w:r>
      <w:r w:rsidR="00B34F67">
        <w:rPr>
          <w:bCs/>
        </w:rPr>
        <w:t>cada uno</w:t>
      </w:r>
      <w:bookmarkStart w:id="0" w:name="_GoBack"/>
      <w:bookmarkEnd w:id="0"/>
      <w:r w:rsidRPr="005C437A">
        <w:rPr>
          <w:bCs/>
        </w:rPr>
        <w:t>)</w:t>
      </w:r>
      <w:r>
        <w:rPr>
          <w:bCs/>
        </w:rPr>
        <w:t xml:space="preserve"> a la facultad de medicina</w:t>
      </w:r>
      <w:r w:rsidRPr="005C437A">
        <w:rPr>
          <w:bCs/>
        </w:rPr>
        <w:t xml:space="preserve">. </w:t>
      </w:r>
    </w:p>
    <w:p w14:paraId="0F567133" w14:textId="353E2457" w:rsidR="005C437A" w:rsidRPr="005C437A" w:rsidRDefault="009972EB" w:rsidP="005C437A">
      <w:pPr>
        <w:tabs>
          <w:tab w:val="left" w:pos="1260"/>
        </w:tabs>
        <w:ind w:left="360"/>
        <w:rPr>
          <w:bCs/>
        </w:rPr>
      </w:pPr>
      <w:r>
        <w:rPr>
          <w:bCs/>
        </w:rPr>
        <w:t>S</w:t>
      </w:r>
      <w:r w:rsidR="005C437A" w:rsidRPr="005C437A">
        <w:rPr>
          <w:bCs/>
        </w:rPr>
        <w:t xml:space="preserve">e invita a retirar por el ICC sus diplomas. </w:t>
      </w:r>
    </w:p>
    <w:p w14:paraId="77BCAEB5" w14:textId="26F25E2B" w:rsidR="00503E0D" w:rsidRPr="00643E64" w:rsidRDefault="00503E0D" w:rsidP="00503E0D">
      <w:pPr>
        <w:pStyle w:val="Prrafodelista"/>
        <w:numPr>
          <w:ilvl w:val="0"/>
          <w:numId w:val="1"/>
        </w:numPr>
        <w:tabs>
          <w:tab w:val="left" w:pos="1260"/>
        </w:tabs>
        <w:rPr>
          <w:b/>
        </w:rPr>
      </w:pPr>
      <w:r w:rsidRPr="00643E64">
        <w:rPr>
          <w:b/>
        </w:rPr>
        <w:t>Registro de Diabetes</w:t>
      </w:r>
      <w:r w:rsidR="007771C1" w:rsidRPr="00643E64">
        <w:rPr>
          <w:b/>
        </w:rPr>
        <w:t xml:space="preserve">. </w:t>
      </w:r>
    </w:p>
    <w:p w14:paraId="3B1364CC" w14:textId="0DB3DD6B" w:rsidR="00643E64" w:rsidRPr="00643E64" w:rsidRDefault="00643E64" w:rsidP="00643E64">
      <w:pPr>
        <w:tabs>
          <w:tab w:val="left" w:pos="1260"/>
        </w:tabs>
        <w:ind w:left="360"/>
        <w:rPr>
          <w:bCs/>
        </w:rPr>
      </w:pPr>
      <w:r w:rsidRPr="00643E64">
        <w:rPr>
          <w:bCs/>
        </w:rPr>
        <w:t xml:space="preserve">El </w:t>
      </w:r>
      <w:proofErr w:type="spellStart"/>
      <w:r w:rsidRPr="00643E64">
        <w:rPr>
          <w:bCs/>
        </w:rPr>
        <w:t>Dr</w:t>
      </w:r>
      <w:proofErr w:type="spellEnd"/>
      <w:r w:rsidRPr="00643E64">
        <w:rPr>
          <w:bCs/>
        </w:rPr>
        <w:t xml:space="preserve"> Riera y </w:t>
      </w:r>
      <w:proofErr w:type="spellStart"/>
      <w:r w:rsidRPr="00643E64">
        <w:rPr>
          <w:bCs/>
        </w:rPr>
        <w:t>Silveyra</w:t>
      </w:r>
      <w:proofErr w:type="spellEnd"/>
      <w:r w:rsidRPr="00643E64">
        <w:rPr>
          <w:bCs/>
        </w:rPr>
        <w:t xml:space="preserve"> informan sobre el lanzamiento de un registro de pacientes con diabetes y enfermedad vascular en consultorio</w:t>
      </w:r>
      <w:r>
        <w:rPr>
          <w:bCs/>
        </w:rPr>
        <w:t>, para que participen todos los socios de SOCACORR interesados</w:t>
      </w:r>
      <w:r w:rsidR="00371D2B">
        <w:rPr>
          <w:bCs/>
        </w:rPr>
        <w:t xml:space="preserve"> y se inviten a provincias vecinas (Formosa, Misiones)</w:t>
      </w:r>
    </w:p>
    <w:p w14:paraId="40052272" w14:textId="77777777" w:rsidR="00D57EF6" w:rsidRPr="00D57EF6" w:rsidRDefault="003E1871" w:rsidP="00D57EF6">
      <w:pPr>
        <w:pStyle w:val="Prrafodelista"/>
        <w:numPr>
          <w:ilvl w:val="0"/>
          <w:numId w:val="1"/>
        </w:numPr>
        <w:tabs>
          <w:tab w:val="left" w:pos="1260"/>
        </w:tabs>
        <w:rPr>
          <w:bCs/>
        </w:rPr>
      </w:pPr>
      <w:r w:rsidRPr="00D57EF6">
        <w:rPr>
          <w:b/>
        </w:rPr>
        <w:t xml:space="preserve">Informe de Socacorr </w:t>
      </w:r>
      <w:proofErr w:type="spellStart"/>
      <w:r w:rsidRPr="00D57EF6">
        <w:rPr>
          <w:b/>
        </w:rPr>
        <w:t>Millenial</w:t>
      </w:r>
      <w:proofErr w:type="spellEnd"/>
    </w:p>
    <w:p w14:paraId="2B985631" w14:textId="1DAE3A73" w:rsidR="00D57EF6" w:rsidRPr="00D57EF6" w:rsidRDefault="00D57EF6" w:rsidP="000009E1">
      <w:pPr>
        <w:tabs>
          <w:tab w:val="left" w:pos="1260"/>
        </w:tabs>
        <w:ind w:left="360"/>
        <w:rPr>
          <w:bCs/>
        </w:rPr>
      </w:pPr>
      <w:r w:rsidRPr="00D57EF6">
        <w:rPr>
          <w:bCs/>
        </w:rPr>
        <w:lastRenderedPageBreak/>
        <w:t xml:space="preserve">La </w:t>
      </w:r>
      <w:proofErr w:type="spellStart"/>
      <w:r w:rsidRPr="00D57EF6">
        <w:rPr>
          <w:bCs/>
        </w:rPr>
        <w:t>Dra</w:t>
      </w:r>
      <w:proofErr w:type="spellEnd"/>
      <w:r w:rsidRPr="00D57EF6">
        <w:rPr>
          <w:bCs/>
        </w:rPr>
        <w:t xml:space="preserve"> Yanet </w:t>
      </w:r>
      <w:proofErr w:type="spellStart"/>
      <w:r w:rsidRPr="00D57EF6">
        <w:rPr>
          <w:bCs/>
        </w:rPr>
        <w:t>Parisi</w:t>
      </w:r>
      <w:proofErr w:type="spellEnd"/>
      <w:r w:rsidRPr="00D57EF6">
        <w:rPr>
          <w:bCs/>
        </w:rPr>
        <w:t xml:space="preserve"> informa sobre la actividad anual de Socacorr </w:t>
      </w:r>
      <w:proofErr w:type="spellStart"/>
      <w:r w:rsidRPr="00D57EF6">
        <w:rPr>
          <w:bCs/>
        </w:rPr>
        <w:t>Millenial</w:t>
      </w:r>
      <w:proofErr w:type="spellEnd"/>
      <w:r w:rsidRPr="00D57EF6">
        <w:rPr>
          <w:bCs/>
        </w:rPr>
        <w:t xml:space="preserve">: Revisión de temas por miembros </w:t>
      </w:r>
      <w:proofErr w:type="spellStart"/>
      <w:r w:rsidRPr="00D57EF6">
        <w:rPr>
          <w:bCs/>
        </w:rPr>
        <w:t>millenials</w:t>
      </w:r>
      <w:proofErr w:type="spellEnd"/>
      <w:r w:rsidRPr="00D57EF6">
        <w:rPr>
          <w:bCs/>
        </w:rPr>
        <w:t xml:space="preserve"> bajo tutoría de un cardiólogo especialista (la última revisión trata sobre cardiopatías congénitas), talleres de discusión de casos clínicos (virtual/presencial); concurso de revisiones bibliográficas que serán premiados.</w:t>
      </w:r>
    </w:p>
    <w:p w14:paraId="10103D22" w14:textId="6D027C04" w:rsidR="003E1871" w:rsidRPr="00D57EF6" w:rsidRDefault="003E1871" w:rsidP="003E1871">
      <w:pPr>
        <w:pStyle w:val="Prrafodelista"/>
        <w:numPr>
          <w:ilvl w:val="0"/>
          <w:numId w:val="1"/>
        </w:numPr>
        <w:tabs>
          <w:tab w:val="left" w:pos="1260"/>
        </w:tabs>
        <w:rPr>
          <w:b/>
        </w:rPr>
      </w:pPr>
      <w:r w:rsidRPr="00D57EF6">
        <w:rPr>
          <w:b/>
        </w:rPr>
        <w:t>Informe de Revista.</w:t>
      </w:r>
      <w:r w:rsidR="007771C1" w:rsidRPr="00D57EF6">
        <w:rPr>
          <w:b/>
        </w:rPr>
        <w:t xml:space="preserve"> Mariela </w:t>
      </w:r>
      <w:proofErr w:type="spellStart"/>
      <w:r w:rsidR="007771C1" w:rsidRPr="00D57EF6">
        <w:rPr>
          <w:b/>
        </w:rPr>
        <w:t>Onocko</w:t>
      </w:r>
      <w:proofErr w:type="spellEnd"/>
    </w:p>
    <w:p w14:paraId="135C93AD" w14:textId="064C1BED" w:rsidR="00D57EF6" w:rsidRPr="00D57EF6" w:rsidRDefault="00D57EF6" w:rsidP="00D57EF6">
      <w:pPr>
        <w:tabs>
          <w:tab w:val="left" w:pos="1260"/>
        </w:tabs>
        <w:ind w:left="360"/>
        <w:rPr>
          <w:bCs/>
        </w:rPr>
      </w:pPr>
      <w:r w:rsidRPr="00D57EF6">
        <w:rPr>
          <w:bCs/>
        </w:rPr>
        <w:t xml:space="preserve">La </w:t>
      </w:r>
      <w:proofErr w:type="spellStart"/>
      <w:r w:rsidRPr="00D57EF6">
        <w:rPr>
          <w:bCs/>
        </w:rPr>
        <w:t>Dra</w:t>
      </w:r>
      <w:proofErr w:type="spellEnd"/>
      <w:r w:rsidRPr="00D57EF6">
        <w:rPr>
          <w:bCs/>
        </w:rPr>
        <w:t xml:space="preserve"> </w:t>
      </w:r>
      <w:proofErr w:type="spellStart"/>
      <w:r w:rsidRPr="00D57EF6">
        <w:rPr>
          <w:bCs/>
        </w:rPr>
        <w:t>Onocko</w:t>
      </w:r>
      <w:proofErr w:type="spellEnd"/>
      <w:r w:rsidRPr="00D57EF6">
        <w:rPr>
          <w:bCs/>
        </w:rPr>
        <w:t xml:space="preserve"> informa sobre la revista de SOCACORR, está en marcha el próximo </w:t>
      </w:r>
      <w:r w:rsidR="009972EB" w:rsidRPr="00D57EF6">
        <w:rPr>
          <w:bCs/>
        </w:rPr>
        <w:t>número</w:t>
      </w:r>
      <w:r w:rsidRPr="00D57EF6">
        <w:rPr>
          <w:bCs/>
        </w:rPr>
        <w:t xml:space="preserve"> de 2021. </w:t>
      </w:r>
      <w:r>
        <w:rPr>
          <w:bCs/>
        </w:rPr>
        <w:t xml:space="preserve">También el </w:t>
      </w:r>
      <w:proofErr w:type="spellStart"/>
      <w:r>
        <w:rPr>
          <w:bCs/>
        </w:rPr>
        <w:t>Dr</w:t>
      </w:r>
      <w:proofErr w:type="spellEnd"/>
      <w:r>
        <w:rPr>
          <w:bCs/>
        </w:rPr>
        <w:t xml:space="preserve"> García informa las dificultades con las que se encuentran a la hora de encontrar autores para escribir.</w:t>
      </w:r>
      <w:r w:rsidR="008856B5">
        <w:rPr>
          <w:bCs/>
        </w:rPr>
        <w:t xml:space="preserve"> </w:t>
      </w:r>
    </w:p>
    <w:p w14:paraId="5A060AA1" w14:textId="462E9E6C" w:rsidR="003E1871" w:rsidRPr="009660A5" w:rsidRDefault="003E1871" w:rsidP="003E1871">
      <w:pPr>
        <w:pStyle w:val="Prrafodelista"/>
        <w:numPr>
          <w:ilvl w:val="0"/>
          <w:numId w:val="1"/>
        </w:numPr>
        <w:tabs>
          <w:tab w:val="left" w:pos="1260"/>
        </w:tabs>
        <w:rPr>
          <w:b/>
        </w:rPr>
      </w:pPr>
      <w:r w:rsidRPr="009660A5">
        <w:rPr>
          <w:b/>
        </w:rPr>
        <w:t xml:space="preserve">Informe del </w:t>
      </w:r>
      <w:proofErr w:type="spellStart"/>
      <w:r w:rsidRPr="009660A5">
        <w:rPr>
          <w:b/>
        </w:rPr>
        <w:t>Weekend</w:t>
      </w:r>
      <w:proofErr w:type="spellEnd"/>
      <w:r w:rsidRPr="009660A5">
        <w:rPr>
          <w:b/>
        </w:rPr>
        <w:t xml:space="preserve"> de IC.</w:t>
      </w:r>
    </w:p>
    <w:p w14:paraId="05806064" w14:textId="78B70BAF" w:rsidR="009660A5" w:rsidRPr="009660A5" w:rsidRDefault="009660A5" w:rsidP="009660A5">
      <w:pPr>
        <w:tabs>
          <w:tab w:val="left" w:pos="1260"/>
        </w:tabs>
        <w:ind w:left="360"/>
        <w:rPr>
          <w:bCs/>
        </w:rPr>
      </w:pPr>
      <w:r w:rsidRPr="009660A5">
        <w:rPr>
          <w:bCs/>
        </w:rPr>
        <w:t xml:space="preserve">La </w:t>
      </w:r>
      <w:proofErr w:type="spellStart"/>
      <w:r w:rsidRPr="009660A5">
        <w:rPr>
          <w:bCs/>
        </w:rPr>
        <w:t>Dra</w:t>
      </w:r>
      <w:proofErr w:type="spellEnd"/>
      <w:r w:rsidRPr="009660A5">
        <w:rPr>
          <w:bCs/>
        </w:rPr>
        <w:t xml:space="preserve"> Coronel informa sobre la organización del próximo </w:t>
      </w:r>
      <w:proofErr w:type="spellStart"/>
      <w:r w:rsidRPr="009660A5">
        <w:rPr>
          <w:bCs/>
        </w:rPr>
        <w:t>Weekend</w:t>
      </w:r>
      <w:proofErr w:type="spellEnd"/>
      <w:r w:rsidRPr="009660A5">
        <w:rPr>
          <w:bCs/>
        </w:rPr>
        <w:t xml:space="preserve"> de IC e HP</w:t>
      </w:r>
      <w:r>
        <w:rPr>
          <w:bCs/>
        </w:rPr>
        <w:t xml:space="preserve">, que será en formato virtual y se llevará a cabo los días 5, 6 y 7 de agosto de 2021. </w:t>
      </w:r>
    </w:p>
    <w:p w14:paraId="34D2B50E" w14:textId="0969CA80" w:rsidR="003E1871" w:rsidRPr="00F61797" w:rsidRDefault="00F61797" w:rsidP="003E1871">
      <w:pPr>
        <w:pStyle w:val="Prrafodelista"/>
        <w:numPr>
          <w:ilvl w:val="0"/>
          <w:numId w:val="1"/>
        </w:numPr>
        <w:tabs>
          <w:tab w:val="left" w:pos="1260"/>
        </w:tabs>
        <w:rPr>
          <w:b/>
        </w:rPr>
      </w:pPr>
      <w:r w:rsidRPr="00F61797">
        <w:rPr>
          <w:b/>
        </w:rPr>
        <w:t>Aplicación de SOCACORR</w:t>
      </w:r>
      <w:r w:rsidR="003E1871" w:rsidRPr="00F61797">
        <w:rPr>
          <w:b/>
        </w:rPr>
        <w:t>.</w:t>
      </w:r>
    </w:p>
    <w:p w14:paraId="3A8A58F5" w14:textId="73691FA6" w:rsidR="00F61797" w:rsidRPr="00F61797" w:rsidRDefault="00F61797" w:rsidP="00F61797">
      <w:pPr>
        <w:tabs>
          <w:tab w:val="left" w:pos="1260"/>
        </w:tabs>
        <w:ind w:left="360"/>
        <w:rPr>
          <w:bCs/>
        </w:rPr>
      </w:pPr>
      <w:r w:rsidRPr="00F61797">
        <w:rPr>
          <w:bCs/>
        </w:rPr>
        <w:t xml:space="preserve">El </w:t>
      </w:r>
      <w:proofErr w:type="spellStart"/>
      <w:r w:rsidRPr="00F61797">
        <w:rPr>
          <w:bCs/>
        </w:rPr>
        <w:t>Dr</w:t>
      </w:r>
      <w:proofErr w:type="spellEnd"/>
      <w:r w:rsidRPr="00F61797">
        <w:rPr>
          <w:bCs/>
        </w:rPr>
        <w:t xml:space="preserve"> Comisario </w:t>
      </w:r>
      <w:r w:rsidR="00EA1A7F">
        <w:rPr>
          <w:bCs/>
        </w:rPr>
        <w:t>actualiza estado de la aplicación, que está en un 90% de su desarrollo.</w:t>
      </w:r>
    </w:p>
    <w:p w14:paraId="1278A983" w14:textId="4FE5032B" w:rsidR="003E1871" w:rsidRDefault="003E1871" w:rsidP="003E1871">
      <w:pPr>
        <w:pStyle w:val="Prrafodelista"/>
        <w:numPr>
          <w:ilvl w:val="0"/>
          <w:numId w:val="1"/>
        </w:numPr>
        <w:tabs>
          <w:tab w:val="left" w:pos="1260"/>
        </w:tabs>
        <w:rPr>
          <w:b/>
        </w:rPr>
      </w:pPr>
      <w:r w:rsidRPr="008C1EDE">
        <w:rPr>
          <w:b/>
        </w:rPr>
        <w:t>Jerarquización del Acto Médico</w:t>
      </w:r>
    </w:p>
    <w:p w14:paraId="5F6B0D5B" w14:textId="7C18BE9D" w:rsidR="00411F73" w:rsidRPr="008C1EDE" w:rsidRDefault="00411F73" w:rsidP="008C1EDE">
      <w:pPr>
        <w:tabs>
          <w:tab w:val="left" w:pos="1260"/>
        </w:tabs>
        <w:ind w:left="360"/>
        <w:rPr>
          <w:bCs/>
        </w:rPr>
      </w:pPr>
      <w:r>
        <w:rPr>
          <w:bCs/>
        </w:rPr>
        <w:t xml:space="preserve">La FAC a través de su secretaria de Jerarquización del acto médico realizó una reunión con representante de varias provincias para apoyar diferentes estrategias para mejorar el pago de distintas prestaciones de socios. Solicitan que SOCACORR nombre un representante, </w:t>
      </w:r>
      <w:r w:rsidR="009972EB">
        <w:rPr>
          <w:bCs/>
        </w:rPr>
        <w:t>actualmente</w:t>
      </w:r>
      <w:r>
        <w:rPr>
          <w:bCs/>
        </w:rPr>
        <w:t xml:space="preserve"> el </w:t>
      </w:r>
      <w:proofErr w:type="spellStart"/>
      <w:r>
        <w:rPr>
          <w:bCs/>
        </w:rPr>
        <w:t>Dr</w:t>
      </w:r>
      <w:proofErr w:type="spellEnd"/>
      <w:r>
        <w:rPr>
          <w:bCs/>
        </w:rPr>
        <w:t xml:space="preserve"> Echeverría para comenzar a trabajar sobre la detección de problemáticas </w:t>
      </w:r>
      <w:r w:rsidR="009972EB">
        <w:rPr>
          <w:bCs/>
        </w:rPr>
        <w:t xml:space="preserve">de </w:t>
      </w:r>
      <w:r>
        <w:rPr>
          <w:bCs/>
        </w:rPr>
        <w:t>las sociedades para crear un documento con el que se trabajará con el colegio médico nacional, obras sociales y gobiernos de las distintas provincias.</w:t>
      </w:r>
    </w:p>
    <w:p w14:paraId="3A0BCEBF" w14:textId="77777777" w:rsidR="003E1871" w:rsidRDefault="003E1871" w:rsidP="003E1871">
      <w:pPr>
        <w:pStyle w:val="Prrafodelista"/>
        <w:tabs>
          <w:tab w:val="left" w:pos="1260"/>
        </w:tabs>
      </w:pPr>
    </w:p>
    <w:p w14:paraId="580E9DF8" w14:textId="77777777" w:rsidR="006276D1" w:rsidRPr="00766571" w:rsidRDefault="00906894" w:rsidP="003E1871">
      <w:pPr>
        <w:tabs>
          <w:tab w:val="left" w:pos="1260"/>
        </w:tabs>
      </w:pPr>
      <w:r>
        <w:t>Siendo las 21.00 horas, y no restando más temas a tratar, se procede al cierre de la reunión</w:t>
      </w:r>
      <w:r w:rsidR="00FB2562">
        <w:t xml:space="preserve">. </w:t>
      </w:r>
    </w:p>
    <w:sectPr w:rsidR="006276D1" w:rsidRPr="007665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5B7"/>
    <w:multiLevelType w:val="hybridMultilevel"/>
    <w:tmpl w:val="06E863D2"/>
    <w:lvl w:ilvl="0" w:tplc="9FFE806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23D3120E"/>
    <w:multiLevelType w:val="hybridMultilevel"/>
    <w:tmpl w:val="AC8611EA"/>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43"/>
    <w:rsid w:val="000009E1"/>
    <w:rsid w:val="00073782"/>
    <w:rsid w:val="00075D42"/>
    <w:rsid w:val="000A0F59"/>
    <w:rsid w:val="001E7C08"/>
    <w:rsid w:val="001F0F62"/>
    <w:rsid w:val="00246DB3"/>
    <w:rsid w:val="00250314"/>
    <w:rsid w:val="00252C31"/>
    <w:rsid w:val="002D3DA6"/>
    <w:rsid w:val="00316C88"/>
    <w:rsid w:val="00332818"/>
    <w:rsid w:val="0034310F"/>
    <w:rsid w:val="00371D2B"/>
    <w:rsid w:val="003E1702"/>
    <w:rsid w:val="003E1871"/>
    <w:rsid w:val="003F039D"/>
    <w:rsid w:val="003F6417"/>
    <w:rsid w:val="00411F73"/>
    <w:rsid w:val="00497906"/>
    <w:rsid w:val="00503E0D"/>
    <w:rsid w:val="0053652A"/>
    <w:rsid w:val="00565901"/>
    <w:rsid w:val="005C437A"/>
    <w:rsid w:val="00600A3C"/>
    <w:rsid w:val="006276D1"/>
    <w:rsid w:val="00643E64"/>
    <w:rsid w:val="006D003B"/>
    <w:rsid w:val="0070732C"/>
    <w:rsid w:val="00766571"/>
    <w:rsid w:val="007771C1"/>
    <w:rsid w:val="00790E9E"/>
    <w:rsid w:val="007D1960"/>
    <w:rsid w:val="008346C8"/>
    <w:rsid w:val="00834F56"/>
    <w:rsid w:val="008652C4"/>
    <w:rsid w:val="00875343"/>
    <w:rsid w:val="008856B5"/>
    <w:rsid w:val="008C1EDE"/>
    <w:rsid w:val="00906894"/>
    <w:rsid w:val="009167B5"/>
    <w:rsid w:val="0092439C"/>
    <w:rsid w:val="009270BD"/>
    <w:rsid w:val="009275A7"/>
    <w:rsid w:val="00956679"/>
    <w:rsid w:val="009660A5"/>
    <w:rsid w:val="009972EB"/>
    <w:rsid w:val="00A75DA0"/>
    <w:rsid w:val="00B34F67"/>
    <w:rsid w:val="00C35A6F"/>
    <w:rsid w:val="00C85030"/>
    <w:rsid w:val="00D0717E"/>
    <w:rsid w:val="00D57EF6"/>
    <w:rsid w:val="00E456A6"/>
    <w:rsid w:val="00EA1A7F"/>
    <w:rsid w:val="00EA20FF"/>
    <w:rsid w:val="00ED1428"/>
    <w:rsid w:val="00EE657B"/>
    <w:rsid w:val="00F2141C"/>
    <w:rsid w:val="00F27B22"/>
    <w:rsid w:val="00F429A5"/>
    <w:rsid w:val="00F47E80"/>
    <w:rsid w:val="00F61797"/>
    <w:rsid w:val="00F64637"/>
    <w:rsid w:val="00FA5CDB"/>
    <w:rsid w:val="00FB25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03ECF"/>
  <w15:chartTrackingRefBased/>
  <w15:docId w15:val="{1824C796-6A4E-4FE1-9C8E-274E201B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5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6571"/>
    <w:pPr>
      <w:ind w:left="720"/>
      <w:contextualSpacing/>
    </w:pPr>
  </w:style>
  <w:style w:type="paragraph" w:styleId="Textodeglobo">
    <w:name w:val="Balloon Text"/>
    <w:basedOn w:val="Normal"/>
    <w:link w:val="TextodegloboCar"/>
    <w:uiPriority w:val="99"/>
    <w:semiHidden/>
    <w:unhideWhenUsed/>
    <w:rsid w:val="00EE65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56AB-6BD0-4939-880D-B1068C10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Perna</dc:creator>
  <cp:keywords/>
  <dc:description/>
  <cp:lastModifiedBy>Celina Garcia</cp:lastModifiedBy>
  <cp:revision>6</cp:revision>
  <cp:lastPrinted>2021-04-21T13:51:00Z</cp:lastPrinted>
  <dcterms:created xsi:type="dcterms:W3CDTF">2021-04-22T11:07:00Z</dcterms:created>
  <dcterms:modified xsi:type="dcterms:W3CDTF">2021-04-23T14:27:00Z</dcterms:modified>
</cp:coreProperties>
</file>